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C48A" w14:textId="64B4B2FB" w:rsidR="00D43B50" w:rsidRPr="00345C16" w:rsidRDefault="00D43B50" w:rsidP="00D43B50">
      <w:pPr>
        <w:spacing w:after="0"/>
        <w:rPr>
          <w:b/>
          <w:bCs/>
          <w:u w:val="single"/>
        </w:rPr>
      </w:pPr>
      <w:r w:rsidRPr="00345C16">
        <w:rPr>
          <w:b/>
          <w:bCs/>
          <w:u w:val="single"/>
        </w:rPr>
        <w:t>Membership</w:t>
      </w:r>
      <w:r w:rsidR="00730BA5">
        <w:rPr>
          <w:b/>
          <w:bCs/>
          <w:u w:val="single"/>
        </w:rPr>
        <w:t xml:space="preserve"> Committee Meeting</w:t>
      </w:r>
      <w:r w:rsidR="00730BA5">
        <w:rPr>
          <w:b/>
          <w:bCs/>
          <w:u w:val="single"/>
        </w:rPr>
        <w:tab/>
      </w:r>
      <w:r w:rsidR="00730BA5">
        <w:rPr>
          <w:b/>
          <w:bCs/>
          <w:u w:val="single"/>
        </w:rPr>
        <w:tab/>
      </w:r>
      <w:r w:rsidR="00730BA5">
        <w:rPr>
          <w:b/>
          <w:bCs/>
          <w:u w:val="single"/>
        </w:rPr>
        <w:tab/>
      </w:r>
      <w:r w:rsidR="00730BA5">
        <w:rPr>
          <w:b/>
          <w:bCs/>
          <w:u w:val="single"/>
        </w:rPr>
        <w:tab/>
      </w:r>
      <w:r w:rsidR="00730BA5">
        <w:rPr>
          <w:b/>
          <w:bCs/>
          <w:u w:val="single"/>
        </w:rPr>
        <w:tab/>
      </w:r>
      <w:r w:rsidR="00730BA5">
        <w:rPr>
          <w:b/>
          <w:bCs/>
          <w:u w:val="single"/>
        </w:rPr>
        <w:tab/>
      </w:r>
      <w:r w:rsidR="00730BA5">
        <w:rPr>
          <w:b/>
          <w:bCs/>
          <w:u w:val="single"/>
        </w:rPr>
        <w:tab/>
        <w:t>April 27, 2021</w:t>
      </w:r>
    </w:p>
    <w:p w14:paraId="38B060DF" w14:textId="77777777" w:rsidR="00730BA5" w:rsidRDefault="00730BA5" w:rsidP="00D43B50">
      <w:pPr>
        <w:spacing w:after="0"/>
      </w:pPr>
    </w:p>
    <w:p w14:paraId="11623253" w14:textId="19965E67" w:rsidR="00730BA5" w:rsidRDefault="00730BA5" w:rsidP="00D43B50">
      <w:pPr>
        <w:spacing w:after="0"/>
        <w:sectPr w:rsidR="00730BA5">
          <w:pgSz w:w="12240" w:h="15840"/>
          <w:pgMar w:top="1440" w:right="1440" w:bottom="1440" w:left="1440" w:header="720" w:footer="720" w:gutter="0"/>
          <w:cols w:space="720"/>
          <w:docGrid w:linePitch="360"/>
        </w:sectPr>
      </w:pPr>
    </w:p>
    <w:p w14:paraId="3C73929D" w14:textId="79D91F65" w:rsidR="00D43B50" w:rsidRDefault="00730BA5" w:rsidP="00D43B50">
      <w:pPr>
        <w:spacing w:after="0"/>
      </w:pPr>
      <w:r w:rsidRPr="00730BA5">
        <w:rPr>
          <w:b/>
          <w:bCs/>
        </w:rPr>
        <w:t>Present:</w:t>
      </w:r>
      <w:r w:rsidRPr="00730BA5">
        <w:rPr>
          <w:b/>
          <w:bCs/>
        </w:rPr>
        <w:br/>
      </w:r>
      <w:r w:rsidR="00D43B50" w:rsidRPr="00730BA5">
        <w:t>JB Bell – Chair</w:t>
      </w:r>
    </w:p>
    <w:p w14:paraId="126CA4BC" w14:textId="77777777" w:rsidR="00D43B50" w:rsidRDefault="00D43B50" w:rsidP="00D43B50">
      <w:pPr>
        <w:spacing w:after="0"/>
      </w:pPr>
      <w:r>
        <w:t>Angelo Izzo</w:t>
      </w:r>
    </w:p>
    <w:p w14:paraId="6CF87F89" w14:textId="77777777" w:rsidR="00D43B50" w:rsidRDefault="00D43B50" w:rsidP="00D43B50">
      <w:pPr>
        <w:spacing w:after="0"/>
      </w:pPr>
      <w:r>
        <w:t>Jonathan Ong</w:t>
      </w:r>
    </w:p>
    <w:p w14:paraId="1441904D" w14:textId="77777777" w:rsidR="00D43B50" w:rsidRDefault="00D43B50" w:rsidP="00D43B50">
      <w:pPr>
        <w:spacing w:after="0"/>
      </w:pPr>
      <w:r>
        <w:t>Karen Bowne</w:t>
      </w:r>
    </w:p>
    <w:p w14:paraId="3249923F" w14:textId="77777777" w:rsidR="00D43B50" w:rsidRDefault="00D43B50" w:rsidP="00D43B50">
      <w:pPr>
        <w:spacing w:after="0"/>
      </w:pPr>
      <w:r>
        <w:t>Judy Johnson</w:t>
      </w:r>
    </w:p>
    <w:p w14:paraId="7869FC2B" w14:textId="77777777" w:rsidR="00D43B50" w:rsidRDefault="00D43B50" w:rsidP="00D43B50">
      <w:pPr>
        <w:spacing w:after="0"/>
      </w:pPr>
      <w:r>
        <w:t>Bob Rosenberg</w:t>
      </w:r>
    </w:p>
    <w:p w14:paraId="44CDEF02" w14:textId="66BEF2EC" w:rsidR="00D43B50" w:rsidRPr="00730BA5" w:rsidRDefault="00D43B50" w:rsidP="00D43B50">
      <w:pPr>
        <w:spacing w:after="0"/>
        <w:rPr>
          <w:b/>
          <w:bCs/>
        </w:rPr>
      </w:pPr>
      <w:r>
        <w:t>Maureen Clark</w:t>
      </w:r>
      <w:r w:rsidR="00730BA5">
        <w:br w:type="column"/>
      </w:r>
      <w:r w:rsidRPr="00730BA5">
        <w:rPr>
          <w:b/>
          <w:bCs/>
        </w:rPr>
        <w:t>Absent:</w:t>
      </w:r>
    </w:p>
    <w:p w14:paraId="23D50460" w14:textId="77777777" w:rsidR="00581208" w:rsidRDefault="00581208" w:rsidP="00581208">
      <w:pPr>
        <w:spacing w:after="0"/>
      </w:pPr>
      <w:r>
        <w:t>Curtis Lane</w:t>
      </w:r>
    </w:p>
    <w:p w14:paraId="0829EA06" w14:textId="77777777" w:rsidR="00581208" w:rsidRDefault="00581208" w:rsidP="00581208">
      <w:pPr>
        <w:spacing w:after="0"/>
      </w:pPr>
      <w:r>
        <w:t>Lexi Spratt/Steve Spratt</w:t>
      </w:r>
    </w:p>
    <w:p w14:paraId="20B873F5" w14:textId="77777777" w:rsidR="00730BA5" w:rsidRDefault="00730BA5" w:rsidP="00D43B50">
      <w:pPr>
        <w:spacing w:after="0"/>
        <w:sectPr w:rsidR="00730BA5" w:rsidSect="00730BA5">
          <w:type w:val="continuous"/>
          <w:pgSz w:w="12240" w:h="15840"/>
          <w:pgMar w:top="1440" w:right="1440" w:bottom="1440" w:left="1440" w:header="720" w:footer="720" w:gutter="0"/>
          <w:cols w:num="2" w:space="720"/>
          <w:docGrid w:linePitch="360"/>
        </w:sectPr>
      </w:pPr>
    </w:p>
    <w:p w14:paraId="5D908B6A" w14:textId="7F314888" w:rsidR="00D43B50" w:rsidRDefault="00D43B50" w:rsidP="00D43B50">
      <w:pPr>
        <w:spacing w:after="0"/>
      </w:pPr>
    </w:p>
    <w:p w14:paraId="58AFD789" w14:textId="77777777" w:rsidR="00730BA5" w:rsidRPr="00730BA5" w:rsidRDefault="00730BA5" w:rsidP="00D43B50">
      <w:pPr>
        <w:spacing w:after="0"/>
        <w:rPr>
          <w:b/>
          <w:bCs/>
        </w:rPr>
      </w:pPr>
      <w:r w:rsidRPr="00730BA5">
        <w:rPr>
          <w:b/>
          <w:bCs/>
        </w:rPr>
        <w:t>Call to Order 5:00 PM</w:t>
      </w:r>
    </w:p>
    <w:p w14:paraId="4BEA6B00" w14:textId="77777777" w:rsidR="00730BA5" w:rsidRDefault="00730BA5" w:rsidP="00D43B50">
      <w:pPr>
        <w:spacing w:after="0"/>
      </w:pPr>
    </w:p>
    <w:p w14:paraId="7EF6D307" w14:textId="6CEC9A5A" w:rsidR="00581208" w:rsidRDefault="00581208" w:rsidP="00D43B50">
      <w:pPr>
        <w:spacing w:after="0"/>
      </w:pPr>
      <w:r>
        <w:t>JB Bell welcomed everyone and updated the committee on a couple other pending meetings that will be scheduled:</w:t>
      </w:r>
    </w:p>
    <w:p w14:paraId="660A3A20" w14:textId="33B07B75" w:rsidR="00D43B50" w:rsidRDefault="00D43B50" w:rsidP="00730BA5">
      <w:pPr>
        <w:pStyle w:val="ListParagraph"/>
        <w:numPr>
          <w:ilvl w:val="0"/>
          <w:numId w:val="1"/>
        </w:numPr>
        <w:spacing w:after="0"/>
      </w:pPr>
      <w:r>
        <w:t>Membership will be meeting with PR and get sone sound bites for PR strategy for use in recruiting.</w:t>
      </w:r>
      <w:r w:rsidR="00581208">
        <w:t xml:space="preserve"> Robin Azevedo chairs the PR Committee and the two of them will work on scheduling a date to meet with both committees. </w:t>
      </w:r>
    </w:p>
    <w:p w14:paraId="147D0C67" w14:textId="350843AD" w:rsidR="00581208" w:rsidRDefault="00581208" w:rsidP="00730BA5">
      <w:pPr>
        <w:pStyle w:val="ListParagraph"/>
        <w:numPr>
          <w:ilvl w:val="0"/>
          <w:numId w:val="1"/>
        </w:numPr>
        <w:spacing w:after="0"/>
      </w:pPr>
      <w:r>
        <w:t>Finance Committee meeting will be scheduled when that committee does a bit more work on their forecasting and budget allocations, per the request of the chair Michael Aronson.</w:t>
      </w:r>
    </w:p>
    <w:p w14:paraId="5B1CA4FB" w14:textId="74F227A4" w:rsidR="00D43B50" w:rsidRDefault="00D43B50" w:rsidP="00D43B50">
      <w:pPr>
        <w:spacing w:after="0"/>
      </w:pPr>
    </w:p>
    <w:p w14:paraId="3916A6E7" w14:textId="234AB918" w:rsidR="00D43B50" w:rsidRDefault="00581208" w:rsidP="00D43B50">
      <w:pPr>
        <w:spacing w:after="0"/>
      </w:pPr>
      <w:r>
        <w:t xml:space="preserve">A potential new member was offered by Kim Tucker who is in the medical insurance field. Currently Brown Insurance Services holds the classification of </w:t>
      </w:r>
      <w:r>
        <w:t>“Live, Medical, and Disability</w:t>
      </w:r>
      <w:r>
        <w:t xml:space="preserve"> Insurance.” The committee discussed that</w:t>
      </w:r>
      <w:r w:rsidR="00D43B50">
        <w:t xml:space="preserve"> some other classifications have a “large</w:t>
      </w:r>
      <w:r>
        <w:t>r</w:t>
      </w:r>
      <w:r w:rsidR="00D43B50">
        <w:t xml:space="preserve"> net” as far as the broadness of their classification</w:t>
      </w:r>
      <w:r>
        <w:t xml:space="preserve"> and also considered the requirement of 60% of the member’s business being in that classification area</w:t>
      </w:r>
      <w:r w:rsidR="00D43B50">
        <w:t>. Jonathan Ong stated he also has a lot of things that he does that is not doing at his company as a primary service</w:t>
      </w:r>
      <w:r>
        <w:t xml:space="preserve"> and</w:t>
      </w:r>
      <w:r w:rsidR="00D43B50">
        <w:t xml:space="preserve"> would be open to a new member who does that type of service</w:t>
      </w:r>
      <w:r>
        <w:t xml:space="preserve"> as a primary service in order to bring in a new member</w:t>
      </w:r>
      <w:r w:rsidR="00D43B50">
        <w:t>. JB will contact Brad to find out what the percentages of his services are for the classification</w:t>
      </w:r>
      <w:r>
        <w:t xml:space="preserve"> and update the committee.</w:t>
      </w:r>
      <w:r w:rsidR="00D43B50">
        <w:t xml:space="preserve"> </w:t>
      </w:r>
    </w:p>
    <w:p w14:paraId="6C5A15CB" w14:textId="77777777" w:rsidR="00D43B50" w:rsidRDefault="00D43B50" w:rsidP="00D43B50">
      <w:pPr>
        <w:spacing w:after="0"/>
      </w:pPr>
    </w:p>
    <w:p w14:paraId="3399ECB5" w14:textId="16D6BEC6" w:rsidR="00581208" w:rsidRDefault="00581208" w:rsidP="00D43B50">
      <w:pPr>
        <w:spacing w:after="0"/>
      </w:pPr>
      <w:r>
        <w:t xml:space="preserve">Initiation fee discussion: The Membership Committee discussed the current initiation fee of $250. They agreed that reducing that to </w:t>
      </w:r>
      <w:r w:rsidR="00D43B50">
        <w:t xml:space="preserve">$125 </w:t>
      </w:r>
      <w:r>
        <w:t>would be their recommendation to the Board for approval. JB will submit this to Maureen Clark, PEA Board President, for consideration immediately by the Board in order to be included in the current activities going on in the Finance Committee.</w:t>
      </w:r>
    </w:p>
    <w:p w14:paraId="47615D17" w14:textId="7D3D06CE" w:rsidR="00730BA5" w:rsidRDefault="00730BA5" w:rsidP="00D43B50">
      <w:pPr>
        <w:spacing w:after="0"/>
      </w:pPr>
    </w:p>
    <w:p w14:paraId="293B09AB" w14:textId="0ACB612F" w:rsidR="00730BA5" w:rsidRDefault="00730BA5" w:rsidP="00D43B50">
      <w:pPr>
        <w:spacing w:after="0"/>
      </w:pPr>
      <w:r>
        <w:t>Meeting adjourned 5:21 PM.</w:t>
      </w:r>
    </w:p>
    <w:p w14:paraId="375BEDD7" w14:textId="5CC0198F" w:rsidR="00730BA5" w:rsidRDefault="00730BA5" w:rsidP="00D43B50">
      <w:pPr>
        <w:spacing w:after="0"/>
      </w:pPr>
    </w:p>
    <w:p w14:paraId="50A17597" w14:textId="1AAEA07A" w:rsidR="00730BA5" w:rsidRDefault="00730BA5" w:rsidP="00D43B50">
      <w:pPr>
        <w:spacing w:after="0"/>
      </w:pPr>
      <w:r>
        <w:t>NOTE: Zoom login for the meetings of the Membership Committee is the same as the regular Thursday morning business meetings. (This is the only committee using the same login.)</w:t>
      </w:r>
    </w:p>
    <w:p w14:paraId="1FDE1A9D" w14:textId="77777777" w:rsidR="00581208" w:rsidRDefault="00581208" w:rsidP="00D43B50">
      <w:pPr>
        <w:spacing w:after="0"/>
      </w:pPr>
    </w:p>
    <w:p w14:paraId="42503E36" w14:textId="77777777" w:rsidR="00581208" w:rsidRDefault="00581208" w:rsidP="00D43B50">
      <w:pPr>
        <w:spacing w:after="0"/>
      </w:pPr>
      <w:r>
        <w:t>Respectfully,</w:t>
      </w:r>
    </w:p>
    <w:p w14:paraId="1E5214A9" w14:textId="77777777" w:rsidR="00581208" w:rsidRDefault="00581208" w:rsidP="00D43B50">
      <w:pPr>
        <w:spacing w:after="0"/>
      </w:pPr>
    </w:p>
    <w:p w14:paraId="42FB5C05" w14:textId="77777777" w:rsidR="00581208" w:rsidRDefault="00581208" w:rsidP="00D43B50">
      <w:pPr>
        <w:spacing w:after="0"/>
      </w:pPr>
      <w:r>
        <w:t>Angi Roberts</w:t>
      </w:r>
    </w:p>
    <w:p w14:paraId="654B23A3" w14:textId="32A5C80C" w:rsidR="00581208" w:rsidRDefault="00581208" w:rsidP="00D43B50">
      <w:pPr>
        <w:spacing w:after="0"/>
      </w:pPr>
      <w:r>
        <w:t>PEA Executive Director</w:t>
      </w:r>
    </w:p>
    <w:p w14:paraId="08E7C574" w14:textId="0EA30A45" w:rsidR="00D43B50" w:rsidRDefault="00D43B50" w:rsidP="00D43B50">
      <w:pPr>
        <w:spacing w:after="0"/>
      </w:pPr>
      <w:r>
        <w:lastRenderedPageBreak/>
        <w:t xml:space="preserve">  </w:t>
      </w:r>
    </w:p>
    <w:sectPr w:rsidR="00D43B50" w:rsidSect="00730BA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C77BC"/>
    <w:multiLevelType w:val="hybridMultilevel"/>
    <w:tmpl w:val="8722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50"/>
    <w:rsid w:val="00581208"/>
    <w:rsid w:val="006B0716"/>
    <w:rsid w:val="00730BA5"/>
    <w:rsid w:val="00D4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303"/>
  <w15:chartTrackingRefBased/>
  <w15:docId w15:val="{0D630AF9-E038-421D-9418-214ADD84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Roberts</dc:creator>
  <cp:keywords/>
  <dc:description/>
  <cp:lastModifiedBy>Angela Roberts</cp:lastModifiedBy>
  <cp:revision>1</cp:revision>
  <dcterms:created xsi:type="dcterms:W3CDTF">2021-04-28T00:08:00Z</dcterms:created>
  <dcterms:modified xsi:type="dcterms:W3CDTF">2021-04-28T00:32:00Z</dcterms:modified>
</cp:coreProperties>
</file>