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E3792" w14:textId="402B1C9A" w:rsidR="00702A20" w:rsidRDefault="00702A20" w:rsidP="00702A20">
      <w:pPr>
        <w:pStyle w:val="NoSpacing"/>
        <w:rPr>
          <w:sz w:val="28"/>
          <w:szCs w:val="28"/>
        </w:rPr>
      </w:pPr>
      <w:r>
        <w:rPr>
          <w:sz w:val="28"/>
          <w:szCs w:val="28"/>
        </w:rPr>
        <w:t>4-8-2021</w:t>
      </w:r>
    </w:p>
    <w:p w14:paraId="50F50793" w14:textId="1F9AA9C5" w:rsidR="00702A20" w:rsidRDefault="00702A20" w:rsidP="00702A20">
      <w:pPr>
        <w:pStyle w:val="NoSpacing"/>
        <w:rPr>
          <w:sz w:val="28"/>
          <w:szCs w:val="28"/>
        </w:rPr>
      </w:pPr>
      <w:r>
        <w:rPr>
          <w:sz w:val="28"/>
          <w:szCs w:val="28"/>
        </w:rPr>
        <w:t>Public Relations Committee</w:t>
      </w:r>
      <w:r w:rsidR="00DD2878">
        <w:rPr>
          <w:sz w:val="28"/>
          <w:szCs w:val="28"/>
        </w:rPr>
        <w:t xml:space="preserve"> Meeting</w:t>
      </w:r>
    </w:p>
    <w:p w14:paraId="2760B9BA" w14:textId="3563C93E" w:rsidR="00702A20" w:rsidRDefault="00702A20" w:rsidP="00702A20">
      <w:pPr>
        <w:pStyle w:val="NoSpacing"/>
        <w:rPr>
          <w:sz w:val="28"/>
          <w:szCs w:val="28"/>
        </w:rPr>
      </w:pPr>
      <w:r>
        <w:rPr>
          <w:sz w:val="28"/>
          <w:szCs w:val="28"/>
        </w:rPr>
        <w:t>Attending &amp; # of years a member of PEA</w:t>
      </w:r>
    </w:p>
    <w:p w14:paraId="502C2192" w14:textId="20F61087" w:rsidR="00702A20" w:rsidRDefault="00702A20" w:rsidP="00702A20">
      <w:pPr>
        <w:pStyle w:val="NoSpacing"/>
        <w:rPr>
          <w:sz w:val="28"/>
          <w:szCs w:val="28"/>
        </w:rPr>
      </w:pPr>
      <w:r>
        <w:rPr>
          <w:sz w:val="28"/>
          <w:szCs w:val="28"/>
        </w:rPr>
        <w:t>Robin Azevedo  - 19</w:t>
      </w:r>
    </w:p>
    <w:p w14:paraId="1AE4CABC" w14:textId="7ACEFCBB" w:rsidR="00702A20" w:rsidRDefault="00702A20" w:rsidP="00702A20">
      <w:pPr>
        <w:pStyle w:val="NoSpacing"/>
        <w:rPr>
          <w:sz w:val="28"/>
          <w:szCs w:val="28"/>
        </w:rPr>
      </w:pPr>
      <w:r>
        <w:rPr>
          <w:sz w:val="28"/>
          <w:szCs w:val="28"/>
        </w:rPr>
        <w:t>Kim Tucker -25</w:t>
      </w:r>
    </w:p>
    <w:p w14:paraId="71C29AAD" w14:textId="1C479071" w:rsidR="00702A20" w:rsidRDefault="00702A20" w:rsidP="00702A20">
      <w:pPr>
        <w:pStyle w:val="NoSpacing"/>
        <w:rPr>
          <w:sz w:val="28"/>
          <w:szCs w:val="28"/>
        </w:rPr>
      </w:pPr>
      <w:r>
        <w:rPr>
          <w:sz w:val="28"/>
          <w:szCs w:val="28"/>
        </w:rPr>
        <w:t>Home</w:t>
      </w:r>
      <w:r w:rsidR="002D7AA1">
        <w:rPr>
          <w:sz w:val="28"/>
          <w:szCs w:val="28"/>
        </w:rPr>
        <w:t>r</w:t>
      </w:r>
      <w:r>
        <w:rPr>
          <w:sz w:val="28"/>
          <w:szCs w:val="28"/>
        </w:rPr>
        <w:t xml:space="preserve"> Jamison – 3</w:t>
      </w:r>
    </w:p>
    <w:p w14:paraId="2B7D9621" w14:textId="1507918D" w:rsidR="00702A20" w:rsidRDefault="00702A20" w:rsidP="00702A20">
      <w:pPr>
        <w:pStyle w:val="NoSpacing"/>
        <w:rPr>
          <w:sz w:val="28"/>
          <w:szCs w:val="28"/>
        </w:rPr>
      </w:pPr>
      <w:r>
        <w:rPr>
          <w:sz w:val="28"/>
          <w:szCs w:val="28"/>
        </w:rPr>
        <w:t>Katherine West -6</w:t>
      </w:r>
    </w:p>
    <w:p w14:paraId="5E678ECF" w14:textId="6ED408B4" w:rsidR="00702A20" w:rsidRDefault="00702A20" w:rsidP="00702A20">
      <w:pPr>
        <w:pStyle w:val="NoSpacing"/>
        <w:rPr>
          <w:sz w:val="28"/>
          <w:szCs w:val="28"/>
        </w:rPr>
      </w:pPr>
      <w:r>
        <w:rPr>
          <w:sz w:val="28"/>
          <w:szCs w:val="28"/>
        </w:rPr>
        <w:t>Tom Upton -3</w:t>
      </w:r>
    </w:p>
    <w:p w14:paraId="575EC232" w14:textId="24B35855" w:rsidR="00702A20" w:rsidRDefault="00702A20" w:rsidP="00702A20">
      <w:pPr>
        <w:pStyle w:val="NoSpacing"/>
        <w:rPr>
          <w:sz w:val="28"/>
          <w:szCs w:val="28"/>
        </w:rPr>
      </w:pPr>
      <w:r>
        <w:rPr>
          <w:sz w:val="28"/>
          <w:szCs w:val="28"/>
        </w:rPr>
        <w:t>Kim</w:t>
      </w:r>
      <w:r w:rsidR="00783F17">
        <w:rPr>
          <w:sz w:val="28"/>
          <w:szCs w:val="28"/>
        </w:rPr>
        <w:t xml:space="preserve"> </w:t>
      </w:r>
      <w:r>
        <w:rPr>
          <w:sz w:val="28"/>
          <w:szCs w:val="28"/>
        </w:rPr>
        <w:t>Sechler – 1 month</w:t>
      </w:r>
    </w:p>
    <w:p w14:paraId="246CB46F" w14:textId="215B72BC" w:rsidR="00702A20" w:rsidRDefault="00702A20" w:rsidP="00702A20">
      <w:pPr>
        <w:pStyle w:val="NoSpacing"/>
        <w:rPr>
          <w:sz w:val="28"/>
          <w:szCs w:val="28"/>
        </w:rPr>
      </w:pPr>
      <w:r>
        <w:rPr>
          <w:sz w:val="28"/>
          <w:szCs w:val="28"/>
        </w:rPr>
        <w:t>Deanne Belcher – 5</w:t>
      </w:r>
    </w:p>
    <w:p w14:paraId="3AE4C4DB" w14:textId="26FFDB61" w:rsidR="00702A20" w:rsidRDefault="00702A20" w:rsidP="00702A20">
      <w:pPr>
        <w:pStyle w:val="NoSpacing"/>
        <w:rPr>
          <w:sz w:val="28"/>
          <w:szCs w:val="28"/>
        </w:rPr>
      </w:pPr>
      <w:r>
        <w:rPr>
          <w:sz w:val="28"/>
          <w:szCs w:val="28"/>
        </w:rPr>
        <w:t>Not attending:</w:t>
      </w:r>
    </w:p>
    <w:p w14:paraId="408FE2CB" w14:textId="223AF305" w:rsidR="00702A20" w:rsidRDefault="00702A20" w:rsidP="00702A20">
      <w:pPr>
        <w:pStyle w:val="NoSpacing"/>
        <w:rPr>
          <w:sz w:val="28"/>
          <w:szCs w:val="28"/>
        </w:rPr>
      </w:pPr>
      <w:r>
        <w:rPr>
          <w:sz w:val="28"/>
          <w:szCs w:val="28"/>
        </w:rPr>
        <w:t>Fawni Hill</w:t>
      </w:r>
    </w:p>
    <w:p w14:paraId="4A89C635" w14:textId="2285AC5B" w:rsidR="00702A20" w:rsidRDefault="00702A20" w:rsidP="00702A20">
      <w:pPr>
        <w:pStyle w:val="NoSpacing"/>
        <w:rPr>
          <w:sz w:val="28"/>
          <w:szCs w:val="28"/>
        </w:rPr>
      </w:pPr>
    </w:p>
    <w:p w14:paraId="7D31F55F" w14:textId="0406E67A" w:rsidR="00702A20" w:rsidRDefault="00702A20" w:rsidP="00702A20">
      <w:pPr>
        <w:pStyle w:val="NoSpacing"/>
        <w:rPr>
          <w:sz w:val="28"/>
          <w:szCs w:val="28"/>
        </w:rPr>
      </w:pPr>
      <w:r>
        <w:rPr>
          <w:sz w:val="28"/>
          <w:szCs w:val="28"/>
        </w:rPr>
        <w:t>Purpose:  The purpose of this committee is to explore ways to provide information to the community about PEA  One of the primary ways that PEA provides information now is through the website.</w:t>
      </w:r>
    </w:p>
    <w:p w14:paraId="17C4818F" w14:textId="68AAF701" w:rsidR="006F516D" w:rsidRDefault="006F516D" w:rsidP="00702A20">
      <w:pPr>
        <w:pStyle w:val="NoSpacing"/>
        <w:rPr>
          <w:sz w:val="28"/>
          <w:szCs w:val="28"/>
        </w:rPr>
      </w:pPr>
    </w:p>
    <w:p w14:paraId="01D2DA14" w14:textId="228476DD" w:rsidR="006F516D" w:rsidRDefault="006F516D" w:rsidP="00702A20">
      <w:pPr>
        <w:pStyle w:val="NoSpacing"/>
        <w:rPr>
          <w:sz w:val="28"/>
          <w:szCs w:val="28"/>
        </w:rPr>
      </w:pPr>
      <w:r>
        <w:rPr>
          <w:sz w:val="28"/>
          <w:szCs w:val="28"/>
        </w:rPr>
        <w:t>Overarching goal:  Attract new members.</w:t>
      </w:r>
    </w:p>
    <w:p w14:paraId="28438818" w14:textId="77777777" w:rsidR="006F516D" w:rsidRDefault="006F516D" w:rsidP="00702A20">
      <w:pPr>
        <w:pStyle w:val="NoSpacing"/>
        <w:rPr>
          <w:sz w:val="28"/>
          <w:szCs w:val="28"/>
        </w:rPr>
      </w:pPr>
      <w:r>
        <w:rPr>
          <w:sz w:val="28"/>
          <w:szCs w:val="28"/>
        </w:rPr>
        <w:t xml:space="preserve">Next Meeting:  TBD </w:t>
      </w:r>
    </w:p>
    <w:p w14:paraId="32450BDE" w14:textId="23ECCC36" w:rsidR="006F516D" w:rsidRDefault="006F516D" w:rsidP="00702A20">
      <w:pPr>
        <w:pStyle w:val="NoSpacing"/>
        <w:rPr>
          <w:sz w:val="28"/>
          <w:szCs w:val="28"/>
        </w:rPr>
      </w:pPr>
      <w:r>
        <w:rPr>
          <w:sz w:val="28"/>
          <w:szCs w:val="28"/>
        </w:rPr>
        <w:t xml:space="preserve">PR Committee to </w:t>
      </w:r>
      <w:r w:rsidR="002B1AAF">
        <w:rPr>
          <w:sz w:val="28"/>
          <w:szCs w:val="28"/>
        </w:rPr>
        <w:t>contact</w:t>
      </w:r>
      <w:r>
        <w:rPr>
          <w:sz w:val="28"/>
          <w:szCs w:val="28"/>
        </w:rPr>
        <w:t xml:space="preserve"> </w:t>
      </w:r>
      <w:r w:rsidRPr="00D655B6">
        <w:rPr>
          <w:b/>
          <w:bCs/>
          <w:sz w:val="28"/>
          <w:szCs w:val="28"/>
        </w:rPr>
        <w:t>Tracey Lee Davis</w:t>
      </w:r>
      <w:r>
        <w:rPr>
          <w:sz w:val="28"/>
          <w:szCs w:val="28"/>
        </w:rPr>
        <w:t xml:space="preserve"> to </w:t>
      </w:r>
      <w:r w:rsidR="002B1AAF">
        <w:rPr>
          <w:sz w:val="28"/>
          <w:szCs w:val="28"/>
        </w:rPr>
        <w:t xml:space="preserve">consider her assistance on how to </w:t>
      </w:r>
      <w:r>
        <w:rPr>
          <w:sz w:val="28"/>
          <w:szCs w:val="28"/>
        </w:rPr>
        <w:t>effectively</w:t>
      </w:r>
      <w:r w:rsidR="002B1AAF">
        <w:rPr>
          <w:sz w:val="28"/>
          <w:szCs w:val="28"/>
        </w:rPr>
        <w:t xml:space="preserve"> </w:t>
      </w:r>
      <w:r>
        <w:rPr>
          <w:sz w:val="28"/>
          <w:szCs w:val="28"/>
        </w:rPr>
        <w:t xml:space="preserve">enhance our online presence so as to attract new members. </w:t>
      </w:r>
    </w:p>
    <w:p w14:paraId="634F64A0" w14:textId="3602F593" w:rsidR="00702A20" w:rsidRDefault="00702A20" w:rsidP="00702A20">
      <w:pPr>
        <w:pStyle w:val="NoSpacing"/>
        <w:rPr>
          <w:sz w:val="28"/>
          <w:szCs w:val="28"/>
        </w:rPr>
      </w:pPr>
    </w:p>
    <w:p w14:paraId="2A93D847" w14:textId="0323AC86" w:rsidR="006F516D" w:rsidRDefault="006F516D" w:rsidP="00702A20">
      <w:pPr>
        <w:pStyle w:val="NoSpacing"/>
        <w:rPr>
          <w:sz w:val="28"/>
          <w:szCs w:val="28"/>
        </w:rPr>
      </w:pPr>
      <w:r>
        <w:rPr>
          <w:sz w:val="28"/>
          <w:szCs w:val="28"/>
        </w:rPr>
        <w:t>Member Comments</w:t>
      </w:r>
    </w:p>
    <w:p w14:paraId="0A9E3074" w14:textId="77777777" w:rsidR="006F516D" w:rsidRDefault="006F516D" w:rsidP="00702A20">
      <w:pPr>
        <w:pStyle w:val="NoSpacing"/>
        <w:rPr>
          <w:sz w:val="28"/>
          <w:szCs w:val="28"/>
        </w:rPr>
      </w:pPr>
    </w:p>
    <w:p w14:paraId="49D9B411" w14:textId="77777777" w:rsidR="006F2D38" w:rsidRDefault="00702A20" w:rsidP="00702A20">
      <w:pPr>
        <w:pStyle w:val="NoSpacing"/>
        <w:rPr>
          <w:sz w:val="28"/>
          <w:szCs w:val="28"/>
        </w:rPr>
      </w:pPr>
      <w:r>
        <w:rPr>
          <w:sz w:val="28"/>
          <w:szCs w:val="28"/>
        </w:rPr>
        <w:t>Robin</w:t>
      </w:r>
      <w:r w:rsidR="006F516D">
        <w:rPr>
          <w:sz w:val="28"/>
          <w:szCs w:val="28"/>
        </w:rPr>
        <w:t xml:space="preserve"> Azevedo</w:t>
      </w:r>
    </w:p>
    <w:p w14:paraId="579D5458" w14:textId="77777777" w:rsidR="006F2D38" w:rsidRDefault="00702A20" w:rsidP="006F2D38">
      <w:pPr>
        <w:pStyle w:val="NoSpacing"/>
        <w:numPr>
          <w:ilvl w:val="0"/>
          <w:numId w:val="1"/>
        </w:numPr>
        <w:rPr>
          <w:sz w:val="28"/>
          <w:szCs w:val="28"/>
        </w:rPr>
      </w:pPr>
      <w:r>
        <w:rPr>
          <w:sz w:val="28"/>
          <w:szCs w:val="28"/>
        </w:rPr>
        <w:t xml:space="preserve">Review Diamond Certified businesses to see if any potential members in those groups.  </w:t>
      </w:r>
    </w:p>
    <w:p w14:paraId="725EE361" w14:textId="77777777" w:rsidR="006F2D38" w:rsidRDefault="00702A20" w:rsidP="006F2D38">
      <w:pPr>
        <w:pStyle w:val="NoSpacing"/>
        <w:numPr>
          <w:ilvl w:val="0"/>
          <w:numId w:val="1"/>
        </w:numPr>
        <w:rPr>
          <w:sz w:val="28"/>
          <w:szCs w:val="28"/>
        </w:rPr>
      </w:pPr>
      <w:r>
        <w:rPr>
          <w:sz w:val="28"/>
          <w:szCs w:val="28"/>
        </w:rPr>
        <w:t>Sponsor a new small business for a year possibly at a lower rate.</w:t>
      </w:r>
      <w:r w:rsidR="006F516D">
        <w:rPr>
          <w:sz w:val="28"/>
          <w:szCs w:val="28"/>
        </w:rPr>
        <w:t xml:space="preserve">  </w:t>
      </w:r>
    </w:p>
    <w:p w14:paraId="230AC984" w14:textId="6728D5F0" w:rsidR="00702A20" w:rsidRDefault="006F516D" w:rsidP="006F2D38">
      <w:pPr>
        <w:pStyle w:val="NoSpacing"/>
        <w:numPr>
          <w:ilvl w:val="0"/>
          <w:numId w:val="1"/>
        </w:numPr>
        <w:rPr>
          <w:sz w:val="28"/>
          <w:szCs w:val="28"/>
        </w:rPr>
      </w:pPr>
      <w:r>
        <w:rPr>
          <w:sz w:val="28"/>
          <w:szCs w:val="28"/>
        </w:rPr>
        <w:t>Assign the following additional duty to the Shepherd/Mentor Committee:   re-engage members that are not currently very engaged.</w:t>
      </w:r>
    </w:p>
    <w:p w14:paraId="24A433D4" w14:textId="69720B07" w:rsidR="00DD2878" w:rsidRDefault="00DD2878" w:rsidP="006F2D38">
      <w:pPr>
        <w:pStyle w:val="NoSpacing"/>
        <w:numPr>
          <w:ilvl w:val="0"/>
          <w:numId w:val="1"/>
        </w:numPr>
        <w:rPr>
          <w:sz w:val="28"/>
          <w:szCs w:val="28"/>
        </w:rPr>
      </w:pPr>
      <w:r>
        <w:rPr>
          <w:sz w:val="28"/>
          <w:szCs w:val="28"/>
        </w:rPr>
        <w:t>Pitch the PEA story to Gentry/Nob Hill Silicon Valley</w:t>
      </w:r>
      <w:r w:rsidR="002B1AAF">
        <w:rPr>
          <w:sz w:val="28"/>
          <w:szCs w:val="28"/>
        </w:rPr>
        <w:t xml:space="preserve"> and other publications</w:t>
      </w:r>
    </w:p>
    <w:p w14:paraId="221F8EAD" w14:textId="2FB15A71" w:rsidR="006F516D" w:rsidRDefault="006F516D" w:rsidP="00702A20">
      <w:pPr>
        <w:pStyle w:val="NoSpacing"/>
        <w:rPr>
          <w:sz w:val="28"/>
          <w:szCs w:val="28"/>
        </w:rPr>
      </w:pPr>
    </w:p>
    <w:p w14:paraId="29E396CC" w14:textId="77777777" w:rsidR="006F2D38" w:rsidRDefault="006F516D" w:rsidP="00702A20">
      <w:pPr>
        <w:pStyle w:val="NoSpacing"/>
        <w:rPr>
          <w:sz w:val="28"/>
          <w:szCs w:val="28"/>
        </w:rPr>
      </w:pPr>
      <w:r>
        <w:rPr>
          <w:sz w:val="28"/>
          <w:szCs w:val="28"/>
        </w:rPr>
        <w:t xml:space="preserve">Tom Upton:  </w:t>
      </w:r>
    </w:p>
    <w:p w14:paraId="0C695A21" w14:textId="77777777" w:rsidR="006F2D38" w:rsidRDefault="006F516D" w:rsidP="006F2D38">
      <w:pPr>
        <w:pStyle w:val="NoSpacing"/>
        <w:numPr>
          <w:ilvl w:val="0"/>
          <w:numId w:val="2"/>
        </w:numPr>
        <w:rPr>
          <w:sz w:val="28"/>
          <w:szCs w:val="28"/>
        </w:rPr>
      </w:pPr>
      <w:r>
        <w:rPr>
          <w:sz w:val="28"/>
          <w:szCs w:val="28"/>
        </w:rPr>
        <w:t>Up public profile</w:t>
      </w:r>
    </w:p>
    <w:p w14:paraId="6FE1B56F" w14:textId="77777777" w:rsidR="006F2D38" w:rsidRDefault="006F516D" w:rsidP="006F2D38">
      <w:pPr>
        <w:pStyle w:val="NoSpacing"/>
        <w:numPr>
          <w:ilvl w:val="0"/>
          <w:numId w:val="2"/>
        </w:numPr>
        <w:rPr>
          <w:sz w:val="28"/>
          <w:szCs w:val="28"/>
        </w:rPr>
      </w:pPr>
      <w:r>
        <w:rPr>
          <w:sz w:val="28"/>
          <w:szCs w:val="28"/>
        </w:rPr>
        <w:t>State clearly who we a</w:t>
      </w:r>
      <w:r w:rsidR="006F2D38">
        <w:rPr>
          <w:sz w:val="28"/>
          <w:szCs w:val="28"/>
        </w:rPr>
        <w:t>re</w:t>
      </w:r>
    </w:p>
    <w:p w14:paraId="42E0243A" w14:textId="36A430D6" w:rsidR="006F2D38" w:rsidRDefault="002B1AAF" w:rsidP="006F2D38">
      <w:pPr>
        <w:pStyle w:val="NoSpacing"/>
        <w:numPr>
          <w:ilvl w:val="0"/>
          <w:numId w:val="2"/>
        </w:numPr>
        <w:rPr>
          <w:sz w:val="28"/>
          <w:szCs w:val="28"/>
        </w:rPr>
      </w:pPr>
      <w:r>
        <w:rPr>
          <w:sz w:val="28"/>
          <w:szCs w:val="28"/>
        </w:rPr>
        <w:t>C</w:t>
      </w:r>
      <w:r w:rsidR="006F516D">
        <w:rPr>
          <w:sz w:val="28"/>
          <w:szCs w:val="28"/>
        </w:rPr>
        <w:t>urrently very insular group</w:t>
      </w:r>
    </w:p>
    <w:p w14:paraId="36A9529E" w14:textId="1193CD1E" w:rsidR="006F2D38" w:rsidRDefault="002B1AAF" w:rsidP="006F2D38">
      <w:pPr>
        <w:pStyle w:val="NoSpacing"/>
        <w:numPr>
          <w:ilvl w:val="0"/>
          <w:numId w:val="2"/>
        </w:numPr>
        <w:rPr>
          <w:sz w:val="28"/>
          <w:szCs w:val="28"/>
        </w:rPr>
      </w:pPr>
      <w:r>
        <w:rPr>
          <w:sz w:val="28"/>
          <w:szCs w:val="28"/>
        </w:rPr>
        <w:t>M</w:t>
      </w:r>
      <w:r w:rsidR="006F516D">
        <w:rPr>
          <w:sz w:val="28"/>
          <w:szCs w:val="28"/>
        </w:rPr>
        <w:t xml:space="preserve">icro philanthropic efforts </w:t>
      </w:r>
    </w:p>
    <w:p w14:paraId="42575D86" w14:textId="77777777" w:rsidR="002B1AAF" w:rsidRDefault="002B1AAF" w:rsidP="00702A20">
      <w:pPr>
        <w:pStyle w:val="NoSpacing"/>
        <w:numPr>
          <w:ilvl w:val="0"/>
          <w:numId w:val="2"/>
        </w:numPr>
        <w:rPr>
          <w:sz w:val="28"/>
          <w:szCs w:val="28"/>
        </w:rPr>
      </w:pPr>
      <w:r>
        <w:rPr>
          <w:sz w:val="28"/>
          <w:szCs w:val="28"/>
        </w:rPr>
        <w:t>S</w:t>
      </w:r>
      <w:r w:rsidR="006F516D">
        <w:rPr>
          <w:sz w:val="28"/>
          <w:szCs w:val="28"/>
        </w:rPr>
        <w:t>tore fronts are blank walls.</w:t>
      </w:r>
    </w:p>
    <w:p w14:paraId="66FF0B74" w14:textId="1A838378" w:rsidR="006F516D" w:rsidRPr="002B1AAF" w:rsidRDefault="006F516D" w:rsidP="00702A20">
      <w:pPr>
        <w:pStyle w:val="NoSpacing"/>
        <w:numPr>
          <w:ilvl w:val="0"/>
          <w:numId w:val="2"/>
        </w:numPr>
        <w:rPr>
          <w:sz w:val="28"/>
          <w:szCs w:val="28"/>
        </w:rPr>
      </w:pPr>
      <w:r w:rsidRPr="002B1AAF">
        <w:rPr>
          <w:sz w:val="28"/>
          <w:szCs w:val="28"/>
        </w:rPr>
        <w:t>Greater visibility will result in a more robust membership</w:t>
      </w:r>
    </w:p>
    <w:p w14:paraId="0F371A1D" w14:textId="4FF187E7" w:rsidR="006F2D38" w:rsidRDefault="006F2D38" w:rsidP="00702A20">
      <w:pPr>
        <w:pStyle w:val="NoSpacing"/>
        <w:rPr>
          <w:sz w:val="28"/>
          <w:szCs w:val="28"/>
        </w:rPr>
      </w:pPr>
    </w:p>
    <w:p w14:paraId="1226F0BF" w14:textId="77777777" w:rsidR="00DD2878" w:rsidRDefault="006F2D38" w:rsidP="00702A20">
      <w:pPr>
        <w:pStyle w:val="NoSpacing"/>
        <w:rPr>
          <w:sz w:val="28"/>
          <w:szCs w:val="28"/>
        </w:rPr>
      </w:pPr>
      <w:r>
        <w:rPr>
          <w:sz w:val="28"/>
          <w:szCs w:val="28"/>
        </w:rPr>
        <w:t xml:space="preserve">Kim Sechler:    </w:t>
      </w:r>
    </w:p>
    <w:p w14:paraId="61D5EBB8" w14:textId="2CABA9BC" w:rsidR="00DD2878" w:rsidRPr="00DD2878" w:rsidRDefault="006F2D38" w:rsidP="00DD2878">
      <w:pPr>
        <w:pStyle w:val="NoSpacing"/>
        <w:numPr>
          <w:ilvl w:val="0"/>
          <w:numId w:val="3"/>
        </w:numPr>
        <w:rPr>
          <w:sz w:val="28"/>
          <w:szCs w:val="28"/>
        </w:rPr>
      </w:pPr>
      <w:r>
        <w:rPr>
          <w:sz w:val="28"/>
          <w:szCs w:val="28"/>
        </w:rPr>
        <w:t>Contact local businesses</w:t>
      </w:r>
      <w:r w:rsidR="00DD2878">
        <w:rPr>
          <w:sz w:val="28"/>
          <w:szCs w:val="28"/>
        </w:rPr>
        <w:t xml:space="preserve"> with an electronic flyer.</w:t>
      </w:r>
    </w:p>
    <w:p w14:paraId="49207292" w14:textId="7CD837E8" w:rsidR="006F2D38" w:rsidRDefault="006F2D38" w:rsidP="00702A20">
      <w:pPr>
        <w:pStyle w:val="NoSpacing"/>
        <w:rPr>
          <w:sz w:val="28"/>
          <w:szCs w:val="28"/>
        </w:rPr>
      </w:pPr>
    </w:p>
    <w:p w14:paraId="4D547BAC" w14:textId="77777777" w:rsidR="00DD2878" w:rsidRDefault="006F2D38" w:rsidP="00702A20">
      <w:pPr>
        <w:pStyle w:val="NoSpacing"/>
        <w:rPr>
          <w:sz w:val="28"/>
          <w:szCs w:val="28"/>
        </w:rPr>
      </w:pPr>
      <w:r>
        <w:rPr>
          <w:sz w:val="28"/>
          <w:szCs w:val="28"/>
        </w:rPr>
        <w:t xml:space="preserve">Katherine West: </w:t>
      </w:r>
    </w:p>
    <w:p w14:paraId="0DE5BC91" w14:textId="69B2B777" w:rsidR="006F2D38" w:rsidRDefault="006F2D38" w:rsidP="00DD2878">
      <w:pPr>
        <w:pStyle w:val="NoSpacing"/>
        <w:numPr>
          <w:ilvl w:val="0"/>
          <w:numId w:val="3"/>
        </w:numPr>
        <w:rPr>
          <w:sz w:val="28"/>
          <w:szCs w:val="28"/>
        </w:rPr>
      </w:pPr>
      <w:r>
        <w:rPr>
          <w:sz w:val="28"/>
          <w:szCs w:val="28"/>
        </w:rPr>
        <w:t>Publish testimonials on how we help each other</w:t>
      </w:r>
      <w:r w:rsidR="002B1AAF">
        <w:rPr>
          <w:sz w:val="28"/>
          <w:szCs w:val="28"/>
        </w:rPr>
        <w:t>, why we joined, why we stayed</w:t>
      </w:r>
    </w:p>
    <w:p w14:paraId="5563298C" w14:textId="712D0514" w:rsidR="00DD2878" w:rsidRDefault="00DD2878" w:rsidP="00DD2878">
      <w:pPr>
        <w:pStyle w:val="NoSpacing"/>
        <w:numPr>
          <w:ilvl w:val="0"/>
          <w:numId w:val="3"/>
        </w:numPr>
        <w:rPr>
          <w:sz w:val="28"/>
          <w:szCs w:val="28"/>
        </w:rPr>
      </w:pPr>
      <w:r>
        <w:rPr>
          <w:sz w:val="28"/>
          <w:szCs w:val="28"/>
        </w:rPr>
        <w:t>Target industry associations, such as Bar Assn, Veterinary Assn.</w:t>
      </w:r>
    </w:p>
    <w:p w14:paraId="5BEAE607" w14:textId="5D87876A" w:rsidR="006F516D" w:rsidRDefault="006F516D" w:rsidP="00702A20">
      <w:pPr>
        <w:pStyle w:val="NoSpacing"/>
        <w:rPr>
          <w:sz w:val="28"/>
          <w:szCs w:val="28"/>
        </w:rPr>
      </w:pPr>
    </w:p>
    <w:p w14:paraId="096D13FF" w14:textId="77777777" w:rsidR="00DD2878" w:rsidRDefault="006F516D" w:rsidP="00702A20">
      <w:pPr>
        <w:pStyle w:val="NoSpacing"/>
        <w:rPr>
          <w:sz w:val="28"/>
          <w:szCs w:val="28"/>
        </w:rPr>
      </w:pPr>
      <w:r>
        <w:rPr>
          <w:sz w:val="28"/>
          <w:szCs w:val="28"/>
        </w:rPr>
        <w:t xml:space="preserve">Homer Jamison: </w:t>
      </w:r>
    </w:p>
    <w:p w14:paraId="13E9FE1B" w14:textId="77777777" w:rsidR="00DD2878" w:rsidRDefault="006F516D" w:rsidP="00DD2878">
      <w:pPr>
        <w:pStyle w:val="NoSpacing"/>
        <w:numPr>
          <w:ilvl w:val="0"/>
          <w:numId w:val="3"/>
        </w:numPr>
        <w:rPr>
          <w:sz w:val="28"/>
          <w:szCs w:val="28"/>
        </w:rPr>
      </w:pPr>
      <w:r>
        <w:rPr>
          <w:sz w:val="28"/>
          <w:szCs w:val="28"/>
        </w:rPr>
        <w:t xml:space="preserve">How to launch in front of the right people </w:t>
      </w:r>
    </w:p>
    <w:p w14:paraId="0869DB83" w14:textId="31385FDE" w:rsidR="006F516D" w:rsidRDefault="006F516D" w:rsidP="00DD2878">
      <w:pPr>
        <w:pStyle w:val="NoSpacing"/>
        <w:numPr>
          <w:ilvl w:val="0"/>
          <w:numId w:val="3"/>
        </w:numPr>
        <w:rPr>
          <w:sz w:val="28"/>
          <w:szCs w:val="28"/>
        </w:rPr>
      </w:pPr>
      <w:r>
        <w:rPr>
          <w:sz w:val="28"/>
          <w:szCs w:val="28"/>
        </w:rPr>
        <w:t>Share news that is meaningful such as a story on this very mature, involved organization that has adapted to the new normal.</w:t>
      </w:r>
    </w:p>
    <w:p w14:paraId="5AC2A04A" w14:textId="0141E099" w:rsidR="00DD2878" w:rsidRDefault="00DD2878" w:rsidP="00DD2878">
      <w:pPr>
        <w:pStyle w:val="NoSpacing"/>
        <w:numPr>
          <w:ilvl w:val="0"/>
          <w:numId w:val="3"/>
        </w:numPr>
        <w:rPr>
          <w:sz w:val="28"/>
          <w:szCs w:val="28"/>
        </w:rPr>
      </w:pPr>
      <w:r>
        <w:rPr>
          <w:sz w:val="28"/>
          <w:szCs w:val="28"/>
        </w:rPr>
        <w:t>Create content</w:t>
      </w:r>
    </w:p>
    <w:p w14:paraId="5751F3CB" w14:textId="26861105" w:rsidR="00DD2878" w:rsidRDefault="00DD2878" w:rsidP="00DD2878">
      <w:pPr>
        <w:pStyle w:val="NoSpacing"/>
        <w:numPr>
          <w:ilvl w:val="0"/>
          <w:numId w:val="3"/>
        </w:numPr>
        <w:rPr>
          <w:sz w:val="28"/>
          <w:szCs w:val="28"/>
        </w:rPr>
      </w:pPr>
      <w:r>
        <w:rPr>
          <w:sz w:val="28"/>
          <w:szCs w:val="28"/>
        </w:rPr>
        <w:t>Develop local press contacts</w:t>
      </w:r>
    </w:p>
    <w:p w14:paraId="368DE625" w14:textId="77777777" w:rsidR="00DD2878" w:rsidRDefault="00DD2878" w:rsidP="00DD2878">
      <w:pPr>
        <w:pStyle w:val="NoSpacing"/>
        <w:rPr>
          <w:sz w:val="28"/>
          <w:szCs w:val="28"/>
        </w:rPr>
      </w:pPr>
    </w:p>
    <w:p w14:paraId="4D1A0365" w14:textId="7CC2E424" w:rsidR="00DD2878" w:rsidRDefault="00DD2878" w:rsidP="00DD2878">
      <w:pPr>
        <w:pStyle w:val="NoSpacing"/>
        <w:rPr>
          <w:sz w:val="28"/>
          <w:szCs w:val="28"/>
        </w:rPr>
      </w:pPr>
      <w:r>
        <w:rPr>
          <w:sz w:val="28"/>
          <w:szCs w:val="28"/>
        </w:rPr>
        <w:t>Deanne Belcher</w:t>
      </w:r>
    </w:p>
    <w:p w14:paraId="5BB73CF3" w14:textId="0047BCEB" w:rsidR="00DD2878" w:rsidRDefault="00DD2878" w:rsidP="00DD2878">
      <w:pPr>
        <w:pStyle w:val="NoSpacing"/>
        <w:numPr>
          <w:ilvl w:val="0"/>
          <w:numId w:val="4"/>
        </w:numPr>
        <w:rPr>
          <w:sz w:val="28"/>
          <w:szCs w:val="28"/>
        </w:rPr>
      </w:pPr>
      <w:r>
        <w:rPr>
          <w:sz w:val="28"/>
          <w:szCs w:val="28"/>
        </w:rPr>
        <w:t xml:space="preserve"> Blog on member blogs</w:t>
      </w:r>
    </w:p>
    <w:p w14:paraId="5B273D84" w14:textId="60FCC241" w:rsidR="00DD2878" w:rsidRDefault="00DD2878" w:rsidP="00DD2878">
      <w:pPr>
        <w:pStyle w:val="NoSpacing"/>
        <w:numPr>
          <w:ilvl w:val="0"/>
          <w:numId w:val="4"/>
        </w:numPr>
        <w:rPr>
          <w:sz w:val="28"/>
          <w:szCs w:val="28"/>
        </w:rPr>
      </w:pPr>
      <w:r>
        <w:rPr>
          <w:sz w:val="28"/>
          <w:szCs w:val="28"/>
        </w:rPr>
        <w:t>Effective use of a PEA LinkedIn profile</w:t>
      </w:r>
    </w:p>
    <w:p w14:paraId="5BB52D19" w14:textId="50901117" w:rsidR="00D655B6" w:rsidRDefault="00D655B6" w:rsidP="00D655B6">
      <w:pPr>
        <w:pStyle w:val="NoSpacing"/>
        <w:rPr>
          <w:sz w:val="28"/>
          <w:szCs w:val="28"/>
        </w:rPr>
      </w:pPr>
    </w:p>
    <w:p w14:paraId="41EC869B" w14:textId="5906FDCF" w:rsidR="00D655B6" w:rsidRDefault="00D655B6" w:rsidP="00D655B6">
      <w:pPr>
        <w:pStyle w:val="NoSpacing"/>
        <w:rPr>
          <w:sz w:val="28"/>
          <w:szCs w:val="28"/>
        </w:rPr>
      </w:pPr>
      <w:r>
        <w:rPr>
          <w:sz w:val="28"/>
          <w:szCs w:val="28"/>
        </w:rPr>
        <w:t>Actions:   RA to contact Tracy Lee Davis on availability, costs, etc.</w:t>
      </w:r>
    </w:p>
    <w:p w14:paraId="7C43D6B9" w14:textId="77777777" w:rsidR="00D655B6" w:rsidRDefault="00D655B6" w:rsidP="00D655B6">
      <w:pPr>
        <w:pStyle w:val="NoSpacing"/>
        <w:rPr>
          <w:sz w:val="28"/>
          <w:szCs w:val="28"/>
        </w:rPr>
      </w:pPr>
    </w:p>
    <w:p w14:paraId="246374F3" w14:textId="77777777" w:rsidR="006F516D" w:rsidRDefault="006F516D" w:rsidP="00702A20">
      <w:pPr>
        <w:pStyle w:val="NoSpacing"/>
        <w:rPr>
          <w:sz w:val="28"/>
          <w:szCs w:val="28"/>
        </w:rPr>
      </w:pPr>
    </w:p>
    <w:p w14:paraId="4900C7AD" w14:textId="3DF9234C" w:rsidR="00702A20" w:rsidRDefault="00702A20" w:rsidP="00702A20">
      <w:pPr>
        <w:pStyle w:val="NoSpacing"/>
        <w:rPr>
          <w:sz w:val="28"/>
          <w:szCs w:val="28"/>
        </w:rPr>
      </w:pPr>
    </w:p>
    <w:p w14:paraId="19CBE038" w14:textId="77777777" w:rsidR="00702A20" w:rsidRDefault="00702A20" w:rsidP="00702A20">
      <w:pPr>
        <w:pStyle w:val="NoSpacing"/>
        <w:rPr>
          <w:sz w:val="28"/>
          <w:szCs w:val="28"/>
        </w:rPr>
      </w:pPr>
    </w:p>
    <w:p w14:paraId="11D34B76" w14:textId="77777777" w:rsidR="00702A20" w:rsidRPr="00702A20" w:rsidRDefault="00702A20" w:rsidP="00702A20">
      <w:pPr>
        <w:pStyle w:val="NoSpacing"/>
        <w:rPr>
          <w:sz w:val="28"/>
          <w:szCs w:val="28"/>
        </w:rPr>
      </w:pPr>
    </w:p>
    <w:sectPr w:rsidR="00702A20" w:rsidRPr="00702A20" w:rsidSect="003D3C02">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C3E95"/>
    <w:multiLevelType w:val="hybridMultilevel"/>
    <w:tmpl w:val="1CFE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95E2C"/>
    <w:multiLevelType w:val="hybridMultilevel"/>
    <w:tmpl w:val="FAE6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A1B3E"/>
    <w:multiLevelType w:val="hybridMultilevel"/>
    <w:tmpl w:val="799E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D2B38"/>
    <w:multiLevelType w:val="hybridMultilevel"/>
    <w:tmpl w:val="7148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20"/>
    <w:rsid w:val="002B1AAF"/>
    <w:rsid w:val="002D7AA1"/>
    <w:rsid w:val="003D3C02"/>
    <w:rsid w:val="006F2D38"/>
    <w:rsid w:val="006F516D"/>
    <w:rsid w:val="00702A20"/>
    <w:rsid w:val="00783F17"/>
    <w:rsid w:val="00D655B6"/>
    <w:rsid w:val="00DD2878"/>
    <w:rsid w:val="00EC1096"/>
    <w:rsid w:val="00EC3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22C5F"/>
  <w15:chartTrackingRefBased/>
  <w15:docId w15:val="{0776CAA2-D4B3-49FD-BA87-E3533C85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2A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Azevedo</dc:creator>
  <cp:keywords/>
  <dc:description/>
  <cp:lastModifiedBy>Robin Azevedo</cp:lastModifiedBy>
  <cp:revision>6</cp:revision>
  <dcterms:created xsi:type="dcterms:W3CDTF">2021-04-14T13:41:00Z</dcterms:created>
  <dcterms:modified xsi:type="dcterms:W3CDTF">2021-04-14T14:26:00Z</dcterms:modified>
</cp:coreProperties>
</file>